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</w:pPr>
      <w:bookmarkStart w:id="0" w:name="_Hlk63001004"/>
      <w:r>
        <w:rPr>
          <w:rFonts w:cs="Tahoma" w:ascii="Arial" w:hAnsi="Arial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Arial" w:hAnsi="Arial"/>
          <w:b/>
          <w:iCs/>
          <w:sz w:val="22"/>
          <w:szCs w:val="22"/>
        </w:rPr>
        <w:t>dell’art. 50 c. 1 lett. b) del D.Lgs. 36/2023 avente</w:t>
      </w:r>
      <w:r>
        <w:rPr>
          <w:rFonts w:cs="Tahoma" w:ascii="Arial" w:hAnsi="Arial"/>
          <w:b/>
          <w:bCs/>
          <w:color w:val="00000A"/>
          <w:sz w:val="22"/>
          <w:szCs w:val="22"/>
        </w:rPr>
        <w:t xml:space="preserve"> ad oggetto:</w:t>
      </w:r>
      <w:bookmarkStart w:id="1" w:name="__DdeLink__3177_1977954731"/>
      <w:bookmarkEnd w:id="0"/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 xml:space="preserve"> </w:t>
      </w:r>
      <w:bookmarkEnd w:id="1"/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>INCARICO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 PROFESSIONALE PER ASSISTENZA STRAGIUDIZIONALE PER AMBITI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DEL DOCUMENTO DI PIANO DEL PGT INTERESSATI DA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>RIGENERAZIONE URBANA  NEL COMUNE DI INDUNO OLONA (VA)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 </w:t>
      </w:r>
    </w:p>
    <w:p>
      <w:pPr>
        <w:pStyle w:val="Western"/>
        <w:spacing w:before="0" w:after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Default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Arial" w:hAnsi="Arial"/>
          <w:bCs/>
          <w:color w:val="00000A"/>
          <w:sz w:val="22"/>
          <w:szCs w:val="22"/>
        </w:rPr>
      </w:pPr>
      <w:r>
        <w:rPr>
          <w:rFonts w:cs="Tahoma" w:ascii="Arial" w:hAnsi="Arial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Arial" w:hAnsi="Arial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color w:val="00000A"/>
          <w:sz w:val="22"/>
          <w:szCs w:val="22"/>
        </w:rPr>
      </w:pPr>
      <w:r>
        <w:rPr>
          <w:rFonts w:cs="Tahoma" w:ascii="Arial" w:hAnsi="Arial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società  cooperativa (</w:t>
      </w:r>
      <w:r>
        <w:rPr>
          <w:rFonts w:cs="Tahoma" w:ascii="Arial" w:hAnsi="Arial"/>
          <w:i/>
          <w:iCs/>
          <w:sz w:val="22"/>
          <w:szCs w:val="22"/>
        </w:rPr>
        <w:t>specificare tipologia</w:t>
      </w:r>
      <w:r>
        <w:rPr>
          <w:rFonts w:cs="Tahoma" w:ascii="Arial" w:hAnsi="Arial"/>
          <w:sz w:val="22"/>
          <w:szCs w:val="22"/>
        </w:rPr>
        <w:t>): _______________________</w:t>
      </w:r>
      <w:r>
        <w:rPr>
          <w:rFonts w:cs="Tahoma" w:ascii="Arial" w:hAnsi="Arial"/>
          <w:sz w:val="22"/>
          <w:szCs w:val="22"/>
          <w:u w:val="single"/>
        </w:rPr>
        <w:tab/>
      </w:r>
      <w:r>
        <w:rPr>
          <w:rFonts w:cs="Tahoma" w:ascii="Arial" w:hAnsi="Arial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59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3040"/>
        <w:gridCol w:w="2267"/>
        <w:gridCol w:w="3555"/>
      </w:tblGrid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59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3040"/>
        <w:gridCol w:w="2267"/>
        <w:gridCol w:w="3555"/>
      </w:tblGrid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59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3040"/>
        <w:gridCol w:w="2267"/>
        <w:gridCol w:w="3555"/>
      </w:tblGrid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9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 </w:t>
      </w:r>
      <w:r>
        <w:rPr>
          <w:rFonts w:cs="Tahoma" w:ascii="Arial" w:hAnsi="Arial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9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9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2543"/>
        <w:gridCol w:w="2544"/>
        <w:gridCol w:w="1713"/>
        <w:gridCol w:w="2508"/>
      </w:tblGrid>
      <w:tr>
        <w:trPr>
          <w:cantSplit w:val="false"/>
        </w:trPr>
        <w:tc>
          <w:tcPr>
            <w:tcW w:w="2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9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1980"/>
        <w:gridCol w:w="2974"/>
        <w:gridCol w:w="1840"/>
        <w:gridCol w:w="2305"/>
      </w:tblGrid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rFonts w:cs="Courier New"/>
    </w:rPr>
  </w:style>
  <w:style w:type="character" w:styleId="ListLabel13">
    <w:name w:val="ListLabel 13"/>
    <w:rPr>
      <w:rFonts w:cs="Wingdings"/>
    </w:rPr>
  </w:style>
  <w:style w:type="character" w:styleId="ListLabel14">
    <w:name w:val="ListLabel 14"/>
    <w:rPr>
      <w:rFonts w:cs="Symbol"/>
    </w:rPr>
  </w:style>
  <w:style w:type="character" w:styleId="ListLabel15">
    <w:name w:val="ListLabel 15"/>
    <w:rPr>
      <w:rFonts w:cs="Courier New"/>
    </w:rPr>
  </w:style>
  <w:style w:type="character" w:styleId="ListLabel16">
    <w:name w:val="ListLabel 16"/>
    <w:rPr>
      <w:rFonts w:cs="Wingdings"/>
    </w:rPr>
  </w:style>
  <w:style w:type="character" w:styleId="ListLabel17">
    <w:name w:val="ListLabel 17"/>
    <w:rPr>
      <w:rFonts w:cs="Symbol"/>
    </w:rPr>
  </w:style>
  <w:style w:type="character" w:styleId="ListLabel18">
    <w:name w:val="ListLabel 18"/>
    <w:rPr>
      <w:rFonts w:cs="Courier New"/>
    </w:rPr>
  </w:style>
  <w:style w:type="character" w:styleId="ListLabel19">
    <w:name w:val="ListLabel 19"/>
    <w:rPr>
      <w:rFonts w:cs="Wingdings"/>
    </w:rPr>
  </w:style>
  <w:style w:type="character" w:styleId="ListLabel20">
    <w:name w:val="ListLabel 20"/>
    <w:rPr>
      <w:rFonts w:cs="Symbol"/>
    </w:rPr>
  </w:style>
  <w:style w:type="character" w:styleId="ListLabel21">
    <w:name w:val="ListLabel 21"/>
    <w:rPr>
      <w:rFonts w:cs="Courier New"/>
    </w:rPr>
  </w:style>
  <w:style w:type="character" w:styleId="ListLabel22">
    <w:name w:val="ListLabel 22"/>
    <w:rPr>
      <w:rFonts w:cs="Wingdings"/>
    </w:rPr>
  </w:style>
  <w:style w:type="character" w:styleId="ListLabel23">
    <w:name w:val="ListLabel 23"/>
    <w:rPr>
      <w:rFonts w:cs="Symbol"/>
    </w:rPr>
  </w:style>
  <w:style w:type="character" w:styleId="ListLabel24">
    <w:name w:val="ListLabel 24"/>
    <w:rPr>
      <w:rFonts w:cs="Courier New"/>
    </w:rPr>
  </w:style>
  <w:style w:type="character" w:styleId="ListLabel25">
    <w:name w:val="ListLabel 25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LibreOffice/4.2.5.2$Windows_x86 LibreOffice_project/61cb170a04bb1f12e77c884eab9192be736ec5f5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